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949D888" w14:textId="77777777" w:rsidR="00653EA3" w:rsidRPr="00237F1D" w:rsidRDefault="00653EA3" w:rsidP="00AC1E3B">
      <w:pPr>
        <w:ind w:left="-567"/>
        <w:jc w:val="center"/>
        <w:rPr>
          <w:b/>
          <w:bCs/>
          <w:sz w:val="2"/>
          <w:szCs w:val="2"/>
        </w:rPr>
      </w:pPr>
      <w:bookmarkStart w:id="0" w:name="_GoBack"/>
      <w:bookmarkEnd w:id="0"/>
    </w:p>
    <w:p w14:paraId="224EA9CB" w14:textId="77777777" w:rsidR="00A54F54" w:rsidRPr="00237F1D" w:rsidRDefault="00A54F54" w:rsidP="00AC1E3B">
      <w:pPr>
        <w:ind w:left="-567"/>
        <w:jc w:val="center"/>
        <w:rPr>
          <w:b/>
          <w:bCs/>
          <w:sz w:val="28"/>
          <w:szCs w:val="28"/>
        </w:rPr>
      </w:pPr>
    </w:p>
    <w:p w14:paraId="276C2376" w14:textId="0EA2B372" w:rsidR="00CA2340" w:rsidRPr="00237F1D" w:rsidRDefault="0090375E" w:rsidP="00237F1D">
      <w:pPr>
        <w:ind w:left="-567"/>
        <w:jc w:val="center"/>
        <w:rPr>
          <w:b/>
          <w:bCs/>
          <w:sz w:val="32"/>
          <w:szCs w:val="32"/>
        </w:rPr>
      </w:pPr>
      <w:r w:rsidRPr="00237F1D">
        <w:rPr>
          <w:b/>
          <w:bCs/>
          <w:sz w:val="32"/>
          <w:szCs w:val="32"/>
        </w:rPr>
        <w:t>J</w:t>
      </w:r>
      <w:r w:rsidR="00653EA3" w:rsidRPr="00237F1D">
        <w:rPr>
          <w:b/>
          <w:bCs/>
          <w:sz w:val="32"/>
          <w:szCs w:val="32"/>
        </w:rPr>
        <w:t>ELÖLÉS</w:t>
      </w:r>
      <w:r w:rsidRPr="00237F1D">
        <w:rPr>
          <w:b/>
          <w:bCs/>
          <w:sz w:val="32"/>
          <w:szCs w:val="32"/>
        </w:rPr>
        <w:t xml:space="preserve"> KAMARAI KITÜNTETÉSRE</w:t>
      </w:r>
    </w:p>
    <w:p w14:paraId="12D2B818" w14:textId="77777777" w:rsidR="00AC1E3B" w:rsidRPr="00237F1D" w:rsidRDefault="00AC1E3B" w:rsidP="00653EA3">
      <w:pPr>
        <w:ind w:left="-567"/>
        <w:jc w:val="both"/>
        <w:rPr>
          <w:b/>
          <w:bCs/>
          <w:sz w:val="2"/>
          <w:szCs w:val="2"/>
        </w:rPr>
      </w:pPr>
    </w:p>
    <w:tbl>
      <w:tblPr>
        <w:tblW w:w="103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37F1D" w:rsidRPr="00237F1D" w14:paraId="61E0F2F7" w14:textId="77777777" w:rsidTr="003E1948">
        <w:trPr>
          <w:trHeight w:val="2545"/>
        </w:trPr>
        <w:tc>
          <w:tcPr>
            <w:tcW w:w="10348" w:type="dxa"/>
          </w:tcPr>
          <w:p w14:paraId="0DD5DF2D" w14:textId="0E4C4C9D" w:rsidR="00653EA3" w:rsidRPr="00237F1D" w:rsidRDefault="00653EA3" w:rsidP="00A54F54">
            <w:pPr>
              <w:ind w:left="-67"/>
              <w:jc w:val="center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sz w:val="24"/>
                <w:szCs w:val="24"/>
              </w:rPr>
              <w:t>JELÖLŐ KAMARAI TAGVÁLLALKOZÁS</w:t>
            </w:r>
          </w:p>
          <w:p w14:paraId="60DF74F9" w14:textId="77777777" w:rsidR="00653EA3" w:rsidRPr="00237F1D" w:rsidRDefault="00653EA3" w:rsidP="00653EA3">
            <w:pPr>
              <w:ind w:left="-567"/>
              <w:jc w:val="center"/>
              <w:rPr>
                <w:b/>
                <w:bCs/>
                <w:sz w:val="2"/>
                <w:szCs w:val="2"/>
              </w:rPr>
            </w:pPr>
          </w:p>
          <w:p w14:paraId="77975410" w14:textId="77777777" w:rsidR="00653EA3" w:rsidRPr="00237F1D" w:rsidRDefault="00653EA3" w:rsidP="00237F1D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37F1D">
              <w:rPr>
                <w:b/>
                <w:bCs/>
                <w:sz w:val="24"/>
                <w:szCs w:val="24"/>
              </w:rPr>
              <w:t>neve:…</w:t>
            </w:r>
            <w:proofErr w:type="gramEnd"/>
            <w:r w:rsidRPr="00237F1D">
              <w:rPr>
                <w:b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0380E154" w14:textId="77777777" w:rsidR="00653EA3" w:rsidRPr="00237F1D" w:rsidRDefault="00653EA3" w:rsidP="00237F1D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37F1D">
              <w:rPr>
                <w:b/>
                <w:bCs/>
                <w:sz w:val="24"/>
                <w:szCs w:val="24"/>
              </w:rPr>
              <w:t>székhelye:…</w:t>
            </w:r>
            <w:proofErr w:type="gramEnd"/>
            <w:r w:rsidRPr="00237F1D">
              <w:rPr>
                <w:b/>
                <w:bCs/>
                <w:sz w:val="24"/>
                <w:szCs w:val="24"/>
              </w:rPr>
              <w:t>…………………………………………………………………………………………...</w:t>
            </w:r>
          </w:p>
          <w:p w14:paraId="1543B770" w14:textId="77E82291" w:rsidR="00653EA3" w:rsidRPr="00237F1D" w:rsidRDefault="00653EA3" w:rsidP="00237F1D">
            <w:pPr>
              <w:spacing w:line="480" w:lineRule="auto"/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sz w:val="24"/>
                <w:szCs w:val="24"/>
              </w:rPr>
              <w:t xml:space="preserve">képviselő </w:t>
            </w:r>
            <w:proofErr w:type="gramStart"/>
            <w:r w:rsidRPr="00237F1D">
              <w:rPr>
                <w:b/>
                <w:bCs/>
                <w:sz w:val="24"/>
                <w:szCs w:val="24"/>
              </w:rPr>
              <w:t>neve:…</w:t>
            </w:r>
            <w:proofErr w:type="gramEnd"/>
            <w:r w:rsidRPr="00237F1D">
              <w:rPr>
                <w:b/>
                <w:bCs/>
                <w:sz w:val="24"/>
                <w:szCs w:val="24"/>
              </w:rPr>
              <w:t>…………………………………………………………………………..……….</w:t>
            </w:r>
          </w:p>
        </w:tc>
      </w:tr>
    </w:tbl>
    <w:p w14:paraId="4703E59B" w14:textId="77777777" w:rsidR="00653EA3" w:rsidRPr="00237F1D" w:rsidRDefault="00653EA3" w:rsidP="00653EA3">
      <w:pPr>
        <w:ind w:left="-567"/>
        <w:jc w:val="center"/>
        <w:rPr>
          <w:b/>
          <w:bCs/>
          <w:sz w:val="2"/>
          <w:szCs w:val="2"/>
        </w:rPr>
      </w:pPr>
    </w:p>
    <w:p w14:paraId="6135BC9C" w14:textId="77777777" w:rsidR="00237F1D" w:rsidRPr="00237F1D" w:rsidRDefault="00237F1D" w:rsidP="00653EA3">
      <w:pPr>
        <w:ind w:left="-567"/>
        <w:jc w:val="center"/>
        <w:rPr>
          <w:b/>
          <w:bCs/>
          <w:sz w:val="24"/>
          <w:szCs w:val="24"/>
        </w:rPr>
      </w:pPr>
    </w:p>
    <w:p w14:paraId="03CBE8FC" w14:textId="4CF4AA4A" w:rsidR="00AC1E3B" w:rsidRPr="00237F1D" w:rsidRDefault="00653EA3" w:rsidP="00653EA3">
      <w:pPr>
        <w:ind w:left="-567"/>
        <w:jc w:val="center"/>
        <w:rPr>
          <w:b/>
          <w:bCs/>
          <w:sz w:val="24"/>
          <w:szCs w:val="24"/>
        </w:rPr>
      </w:pPr>
      <w:r w:rsidRPr="00237F1D">
        <w:rPr>
          <w:b/>
          <w:bCs/>
          <w:sz w:val="24"/>
          <w:szCs w:val="24"/>
        </w:rPr>
        <w:t>JELÖLT</w:t>
      </w:r>
      <w:r w:rsidR="00AC1E3B" w:rsidRPr="00237F1D">
        <w:rPr>
          <w:b/>
          <w:bCs/>
          <w:sz w:val="24"/>
          <w:szCs w:val="24"/>
        </w:rPr>
        <w:t xml:space="preserve"> SZEMÉLY / VÁLLALKOZÁS</w:t>
      </w:r>
      <w:r w:rsidR="00237F1D" w:rsidRPr="00237F1D">
        <w:rPr>
          <w:b/>
          <w:bCs/>
          <w:sz w:val="24"/>
          <w:szCs w:val="24"/>
        </w:rPr>
        <w:t xml:space="preserve"> / VENDÉGLÁTÓHELY</w:t>
      </w:r>
    </w:p>
    <w:p w14:paraId="4614B164" w14:textId="04ACAD6D" w:rsidR="00AC1E3B" w:rsidRPr="00237F1D" w:rsidRDefault="00AC1E3B" w:rsidP="00653EA3">
      <w:pPr>
        <w:ind w:left="-567"/>
        <w:jc w:val="center"/>
        <w:rPr>
          <w:sz w:val="24"/>
          <w:szCs w:val="24"/>
        </w:rPr>
      </w:pPr>
      <w:r w:rsidRPr="00237F1D">
        <w:rPr>
          <w:sz w:val="24"/>
          <w:szCs w:val="24"/>
        </w:rPr>
        <w:t xml:space="preserve">(CSAK AZ EGYIK </w:t>
      </w:r>
      <w:r w:rsidR="00653EA3" w:rsidRPr="00237F1D">
        <w:rPr>
          <w:sz w:val="24"/>
          <w:szCs w:val="24"/>
        </w:rPr>
        <w:t xml:space="preserve">OSZLOP </w:t>
      </w:r>
      <w:r w:rsidRPr="00237F1D">
        <w:rPr>
          <w:sz w:val="24"/>
          <w:szCs w:val="24"/>
        </w:rPr>
        <w:t>TÖLTENDŐ KI)</w:t>
      </w:r>
    </w:p>
    <w:tbl>
      <w:tblPr>
        <w:tblStyle w:val="Rcsostblzat"/>
        <w:tblW w:w="10238" w:type="dxa"/>
        <w:tblInd w:w="-431" w:type="dxa"/>
        <w:tblLook w:val="04A0" w:firstRow="1" w:lastRow="0" w:firstColumn="1" w:lastColumn="0" w:noHBand="0" w:noVBand="1"/>
      </w:tblPr>
      <w:tblGrid>
        <w:gridCol w:w="3322"/>
        <w:gridCol w:w="3458"/>
        <w:gridCol w:w="3458"/>
      </w:tblGrid>
      <w:tr w:rsidR="00237F1D" w:rsidRPr="00237F1D" w14:paraId="5D71112B" w14:textId="77777777" w:rsidTr="003E1948">
        <w:tc>
          <w:tcPr>
            <w:tcW w:w="3322" w:type="dxa"/>
          </w:tcPr>
          <w:p w14:paraId="1118B6EC" w14:textId="77777777" w:rsidR="00237F1D" w:rsidRPr="00237F1D" w:rsidRDefault="00237F1D" w:rsidP="00B614A1">
            <w:pPr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  <w:u w:val="single"/>
              </w:rPr>
              <w:t>Személy neve:</w:t>
            </w:r>
          </w:p>
          <w:p w14:paraId="7C2E241E" w14:textId="77777777" w:rsidR="00237F1D" w:rsidRPr="00237F1D" w:rsidRDefault="00237F1D" w:rsidP="00B614A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37F1D">
              <w:rPr>
                <w:b/>
                <w:bCs/>
                <w:i/>
                <w:iCs/>
                <w:sz w:val="16"/>
                <w:szCs w:val="16"/>
              </w:rPr>
              <w:t>(</w:t>
            </w:r>
            <w:proofErr w:type="spellStart"/>
            <w:r w:rsidRPr="00237F1D">
              <w:rPr>
                <w:b/>
                <w:bCs/>
                <w:i/>
                <w:iCs/>
                <w:sz w:val="16"/>
                <w:szCs w:val="16"/>
              </w:rPr>
              <w:t>Ivanich</w:t>
            </w:r>
            <w:proofErr w:type="spellEnd"/>
            <w:r w:rsidRPr="00237F1D">
              <w:rPr>
                <w:b/>
                <w:bCs/>
                <w:i/>
                <w:iCs/>
                <w:sz w:val="16"/>
                <w:szCs w:val="16"/>
              </w:rPr>
              <w:t xml:space="preserve"> Antal díjra, Sebestyén Gyula díjra, Somogyvári Gábor díjra jelölés esetén)</w:t>
            </w:r>
          </w:p>
          <w:p w14:paraId="112C8F6F" w14:textId="79DB44D6" w:rsidR="00237F1D" w:rsidRPr="00237F1D" w:rsidRDefault="00237F1D" w:rsidP="00B614A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7587449A" w14:textId="14121739" w:rsidR="00237F1D" w:rsidRPr="00237F1D" w:rsidRDefault="00237F1D" w:rsidP="00B614A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3458" w:type="dxa"/>
          </w:tcPr>
          <w:p w14:paraId="615FB963" w14:textId="77777777" w:rsidR="00237F1D" w:rsidRPr="00237F1D" w:rsidRDefault="00237F1D" w:rsidP="00B614A1">
            <w:pPr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  <w:u w:val="single"/>
              </w:rPr>
              <w:t>Vállalkozás neve:</w:t>
            </w:r>
          </w:p>
          <w:p w14:paraId="3057E51B" w14:textId="77777777" w:rsidR="00237F1D" w:rsidRPr="00237F1D" w:rsidRDefault="00237F1D" w:rsidP="00B614A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37F1D">
              <w:rPr>
                <w:b/>
                <w:bCs/>
                <w:i/>
                <w:iCs/>
                <w:sz w:val="16"/>
                <w:szCs w:val="16"/>
              </w:rPr>
              <w:t xml:space="preserve">(Csoma József díjra, </w:t>
            </w:r>
            <w:proofErr w:type="spellStart"/>
            <w:r w:rsidRPr="00237F1D">
              <w:rPr>
                <w:b/>
                <w:bCs/>
                <w:i/>
                <w:iCs/>
                <w:sz w:val="16"/>
                <w:szCs w:val="16"/>
              </w:rPr>
              <w:t>Ivanich</w:t>
            </w:r>
            <w:proofErr w:type="spellEnd"/>
            <w:r w:rsidRPr="00237F1D">
              <w:rPr>
                <w:b/>
                <w:bCs/>
                <w:i/>
                <w:iCs/>
                <w:sz w:val="16"/>
                <w:szCs w:val="16"/>
              </w:rPr>
              <w:t xml:space="preserve"> Antal díjra, Sebestyén Gyula díjra jelölés esetén)</w:t>
            </w:r>
          </w:p>
          <w:p w14:paraId="36FD03FE" w14:textId="77777777" w:rsidR="00237F1D" w:rsidRPr="00237F1D" w:rsidRDefault="00237F1D" w:rsidP="00B614A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238EF02E" w14:textId="38DBB98E" w:rsidR="00237F1D" w:rsidRPr="00237F1D" w:rsidRDefault="00237F1D" w:rsidP="00B614A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3458" w:type="dxa"/>
          </w:tcPr>
          <w:p w14:paraId="3DA0E46F" w14:textId="77777777" w:rsidR="00237F1D" w:rsidRPr="00237F1D" w:rsidRDefault="00237F1D" w:rsidP="00B614A1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  <w:u w:val="single"/>
              </w:rPr>
              <w:t>Vendéglátóhely neve:</w:t>
            </w:r>
          </w:p>
          <w:p w14:paraId="60685A5A" w14:textId="77777777" w:rsidR="00237F1D" w:rsidRPr="00237F1D" w:rsidRDefault="00237F1D" w:rsidP="00B614A1">
            <w:pPr>
              <w:spacing w:before="240"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237F1D">
              <w:rPr>
                <w:b/>
                <w:bCs/>
                <w:i/>
                <w:iCs/>
                <w:sz w:val="16"/>
                <w:szCs w:val="16"/>
              </w:rPr>
              <w:t>(Arany villa díjra jelölés esetén)</w:t>
            </w:r>
          </w:p>
          <w:p w14:paraId="1E5F1B58" w14:textId="77777777" w:rsidR="00237F1D" w:rsidRPr="00237F1D" w:rsidRDefault="00237F1D" w:rsidP="00B614A1">
            <w:pPr>
              <w:spacing w:before="240"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1A8C0FB" w14:textId="77777777" w:rsidR="00237F1D" w:rsidRPr="00237F1D" w:rsidRDefault="00237F1D" w:rsidP="00B614A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02003800" w14:textId="606A3D53" w:rsidR="00237F1D" w:rsidRPr="00237F1D" w:rsidRDefault="00237F1D" w:rsidP="00B614A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</w:t>
            </w:r>
          </w:p>
        </w:tc>
      </w:tr>
      <w:tr w:rsidR="00237F1D" w:rsidRPr="00237F1D" w14:paraId="5EFBCE46" w14:textId="77777777" w:rsidTr="003E1948">
        <w:tc>
          <w:tcPr>
            <w:tcW w:w="3322" w:type="dxa"/>
          </w:tcPr>
          <w:p w14:paraId="55AC8F2A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sz w:val="24"/>
                <w:szCs w:val="24"/>
              </w:rPr>
              <w:t>Beosztása:</w:t>
            </w:r>
          </w:p>
          <w:p w14:paraId="57FD285B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6020CB1" w14:textId="66BF709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3458" w:type="dxa"/>
          </w:tcPr>
          <w:p w14:paraId="37ADAFC7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sz w:val="24"/>
                <w:szCs w:val="24"/>
              </w:rPr>
              <w:t>Székhelye:</w:t>
            </w:r>
          </w:p>
          <w:p w14:paraId="1D3D3817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09D992E" w14:textId="594F5015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3458" w:type="dxa"/>
          </w:tcPr>
          <w:p w14:paraId="490A56D9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sz w:val="24"/>
                <w:szCs w:val="24"/>
              </w:rPr>
              <w:t>Címe:</w:t>
            </w:r>
          </w:p>
          <w:p w14:paraId="2CB29435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9EC72C5" w14:textId="52C01FCD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</w:t>
            </w:r>
          </w:p>
        </w:tc>
      </w:tr>
      <w:tr w:rsidR="00237F1D" w:rsidRPr="00237F1D" w14:paraId="49FF91D0" w14:textId="77777777" w:rsidTr="003E1948">
        <w:trPr>
          <w:trHeight w:val="1093"/>
        </w:trPr>
        <w:tc>
          <w:tcPr>
            <w:tcW w:w="3322" w:type="dxa"/>
          </w:tcPr>
          <w:p w14:paraId="7D25440B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sz w:val="24"/>
                <w:szCs w:val="24"/>
              </w:rPr>
              <w:t xml:space="preserve">Képviselt cég/szervezet neve: </w:t>
            </w:r>
          </w:p>
          <w:p w14:paraId="19B05A6D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D89C7F7" w14:textId="2F90E413" w:rsidR="00237F1D" w:rsidRPr="00237F1D" w:rsidRDefault="00237F1D" w:rsidP="00B614A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3458" w:type="dxa"/>
          </w:tcPr>
          <w:p w14:paraId="49C90354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  <w:r w:rsidRPr="00237F1D">
              <w:rPr>
                <w:b/>
                <w:bCs/>
                <w:sz w:val="24"/>
                <w:szCs w:val="24"/>
              </w:rPr>
              <w:t>Adószáma:</w:t>
            </w:r>
          </w:p>
          <w:p w14:paraId="3F919AFC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FF39DD9" w14:textId="77777777" w:rsidR="00237F1D" w:rsidRPr="00237F1D" w:rsidRDefault="00237F1D" w:rsidP="00B614A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3458" w:type="dxa"/>
          </w:tcPr>
          <w:p w14:paraId="4FFB61AD" w14:textId="23D5E742" w:rsidR="00237F1D" w:rsidRPr="00237F1D" w:rsidRDefault="00C734F5" w:rsidP="00B614A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Tulajdonos/</w:t>
            </w:r>
            <w:r w:rsidR="00237F1D" w:rsidRPr="00237F1D">
              <w:rPr>
                <w:b/>
                <w:bCs/>
                <w:sz w:val="24"/>
                <w:szCs w:val="24"/>
              </w:rPr>
              <w:t>Üzemeltető:</w:t>
            </w:r>
          </w:p>
          <w:p w14:paraId="79DF0D80" w14:textId="77777777" w:rsidR="00237F1D" w:rsidRPr="00237F1D" w:rsidRDefault="00237F1D" w:rsidP="00B614A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D15D7AA" w14:textId="77777777" w:rsidR="00237F1D" w:rsidRPr="00237F1D" w:rsidRDefault="00237F1D" w:rsidP="00B614A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237F1D">
              <w:rPr>
                <w:b/>
                <w:bCs/>
                <w:i/>
                <w:iCs/>
                <w:sz w:val="24"/>
                <w:szCs w:val="24"/>
              </w:rPr>
              <w:t>…………………………………………………</w:t>
            </w:r>
          </w:p>
        </w:tc>
      </w:tr>
    </w:tbl>
    <w:p w14:paraId="341B4519" w14:textId="0729A4F5" w:rsidR="00E14317" w:rsidRPr="00237F1D" w:rsidRDefault="00E14317" w:rsidP="00653EA3">
      <w:pPr>
        <w:ind w:left="-567"/>
        <w:jc w:val="both"/>
        <w:rPr>
          <w:b/>
          <w:bCs/>
          <w:sz w:val="2"/>
          <w:szCs w:val="2"/>
        </w:rPr>
      </w:pPr>
    </w:p>
    <w:p w14:paraId="0027C9E9" w14:textId="3A0A6B91" w:rsidR="003E6511" w:rsidRDefault="003E6511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CCD64C1" w14:textId="77777777" w:rsidR="00237F1D" w:rsidRPr="00237F1D" w:rsidRDefault="00237F1D">
      <w:pPr>
        <w:spacing w:after="160" w:line="259" w:lineRule="auto"/>
        <w:rPr>
          <w:b/>
          <w:bCs/>
          <w:sz w:val="24"/>
          <w:szCs w:val="24"/>
        </w:rPr>
      </w:pPr>
    </w:p>
    <w:p w14:paraId="4F7E9512" w14:textId="1179A7C5" w:rsidR="00A54F54" w:rsidRPr="00237F1D" w:rsidRDefault="00A54F54" w:rsidP="00A54F54">
      <w:pPr>
        <w:ind w:left="-567"/>
        <w:jc w:val="center"/>
        <w:rPr>
          <w:b/>
          <w:bCs/>
          <w:sz w:val="24"/>
          <w:szCs w:val="24"/>
        </w:rPr>
      </w:pPr>
      <w:r w:rsidRPr="00237F1D">
        <w:rPr>
          <w:b/>
          <w:bCs/>
          <w:sz w:val="24"/>
          <w:szCs w:val="24"/>
        </w:rPr>
        <w:t>DÍJ NEVE, AMELYRE A JELÖLÉS TÖRTÉNIK</w:t>
      </w:r>
    </w:p>
    <w:p w14:paraId="75E8A757" w14:textId="0D05AE5B" w:rsidR="00A54F54" w:rsidRPr="00237F1D" w:rsidRDefault="00A54F54" w:rsidP="00A54F54">
      <w:pPr>
        <w:ind w:left="-567"/>
        <w:jc w:val="center"/>
        <w:rPr>
          <w:sz w:val="24"/>
          <w:szCs w:val="24"/>
        </w:rPr>
      </w:pPr>
      <w:r w:rsidRPr="00237F1D">
        <w:rPr>
          <w:sz w:val="24"/>
          <w:szCs w:val="24"/>
        </w:rPr>
        <w:t>(KÉRJÜK ALÁHÚZÁSSAL JELÖLJE)</w:t>
      </w:r>
    </w:p>
    <w:p w14:paraId="4BEA75DD" w14:textId="77777777" w:rsidR="00205DF6" w:rsidRPr="00237F1D" w:rsidRDefault="00205DF6" w:rsidP="00A54F54">
      <w:pPr>
        <w:ind w:left="-567"/>
        <w:jc w:val="center"/>
        <w:rPr>
          <w:sz w:val="14"/>
          <w:szCs w:val="14"/>
        </w:rPr>
      </w:pPr>
    </w:p>
    <w:p w14:paraId="2FFF8B51" w14:textId="77777777" w:rsidR="00205DF6" w:rsidRPr="00237F1D" w:rsidRDefault="00205DF6" w:rsidP="00D9291D">
      <w:pPr>
        <w:pStyle w:val="Listaszerbekezds"/>
        <w:numPr>
          <w:ilvl w:val="0"/>
          <w:numId w:val="2"/>
        </w:numPr>
        <w:spacing w:after="240"/>
        <w:ind w:left="426" w:right="284"/>
        <w:jc w:val="center"/>
        <w:rPr>
          <w:b/>
          <w:bCs/>
        </w:rPr>
      </w:pPr>
      <w:bookmarkStart w:id="1" w:name="_Hlk179187124"/>
      <w:r w:rsidRPr="00237F1D">
        <w:rPr>
          <w:b/>
          <w:bCs/>
        </w:rPr>
        <w:t>Arany villa díj – Tolna vármegye kiemelkedő vendéglátóhelye</w:t>
      </w:r>
    </w:p>
    <w:p w14:paraId="79905C58" w14:textId="77777777" w:rsidR="00205DF6" w:rsidRPr="00237F1D" w:rsidRDefault="00205DF6" w:rsidP="00D9291D">
      <w:pPr>
        <w:pStyle w:val="Listaszerbekezds"/>
        <w:spacing w:after="240"/>
        <w:ind w:left="426" w:right="284"/>
        <w:jc w:val="center"/>
        <w:rPr>
          <w:b/>
          <w:bCs/>
        </w:rPr>
      </w:pPr>
    </w:p>
    <w:p w14:paraId="32338578" w14:textId="77777777" w:rsidR="00205DF6" w:rsidRPr="00237F1D" w:rsidRDefault="00205DF6" w:rsidP="00D9291D">
      <w:pPr>
        <w:pStyle w:val="Listaszerbekezds"/>
        <w:numPr>
          <w:ilvl w:val="0"/>
          <w:numId w:val="2"/>
        </w:numPr>
        <w:spacing w:after="240"/>
        <w:ind w:left="426" w:right="284"/>
        <w:jc w:val="center"/>
        <w:rPr>
          <w:b/>
          <w:bCs/>
        </w:rPr>
      </w:pPr>
      <w:r w:rsidRPr="00237F1D">
        <w:rPr>
          <w:b/>
          <w:bCs/>
        </w:rPr>
        <w:t>Csoma József díj – Tolna vármegye vállalkozóbarát polgármestere</w:t>
      </w:r>
    </w:p>
    <w:p w14:paraId="7D941CD7" w14:textId="77777777" w:rsidR="00205DF6" w:rsidRPr="00237F1D" w:rsidRDefault="00205DF6" w:rsidP="00D9291D">
      <w:pPr>
        <w:pStyle w:val="Listaszerbekezds"/>
        <w:spacing w:after="240"/>
        <w:ind w:left="426" w:right="284"/>
        <w:jc w:val="center"/>
        <w:rPr>
          <w:b/>
          <w:bCs/>
        </w:rPr>
      </w:pPr>
    </w:p>
    <w:p w14:paraId="3623528D" w14:textId="77777777" w:rsidR="00205DF6" w:rsidRPr="00237F1D" w:rsidRDefault="00205DF6" w:rsidP="00D9291D">
      <w:pPr>
        <w:pStyle w:val="Listaszerbekezds"/>
        <w:numPr>
          <w:ilvl w:val="0"/>
          <w:numId w:val="2"/>
        </w:numPr>
        <w:spacing w:after="240"/>
        <w:ind w:left="426" w:right="284"/>
        <w:jc w:val="center"/>
        <w:rPr>
          <w:b/>
          <w:bCs/>
        </w:rPr>
      </w:pPr>
      <w:proofErr w:type="spellStart"/>
      <w:r w:rsidRPr="00237F1D">
        <w:rPr>
          <w:b/>
          <w:bCs/>
        </w:rPr>
        <w:t>Ivanich</w:t>
      </w:r>
      <w:proofErr w:type="spellEnd"/>
      <w:r w:rsidRPr="00237F1D">
        <w:rPr>
          <w:b/>
          <w:bCs/>
        </w:rPr>
        <w:t xml:space="preserve"> Antal díj – Tolna vármegye gazdaságáért</w:t>
      </w:r>
    </w:p>
    <w:p w14:paraId="0422BB2D" w14:textId="77777777" w:rsidR="00205DF6" w:rsidRPr="00237F1D" w:rsidRDefault="00205DF6" w:rsidP="00D9291D">
      <w:pPr>
        <w:pStyle w:val="Listaszerbekezds"/>
        <w:spacing w:after="240"/>
        <w:ind w:left="426" w:right="284"/>
        <w:jc w:val="center"/>
        <w:rPr>
          <w:b/>
          <w:bCs/>
        </w:rPr>
      </w:pPr>
    </w:p>
    <w:p w14:paraId="4373598E" w14:textId="77777777" w:rsidR="00205DF6" w:rsidRPr="00237F1D" w:rsidRDefault="00205DF6" w:rsidP="00D9291D">
      <w:pPr>
        <w:pStyle w:val="Listaszerbekezds"/>
        <w:numPr>
          <w:ilvl w:val="0"/>
          <w:numId w:val="2"/>
        </w:numPr>
        <w:spacing w:after="240"/>
        <w:ind w:left="426" w:right="284"/>
        <w:jc w:val="center"/>
        <w:rPr>
          <w:b/>
          <w:bCs/>
        </w:rPr>
      </w:pPr>
      <w:r w:rsidRPr="00237F1D">
        <w:rPr>
          <w:b/>
          <w:bCs/>
        </w:rPr>
        <w:t>Sebestyén Gyula díj – Tolna vármegye szakképzéséért</w:t>
      </w:r>
    </w:p>
    <w:p w14:paraId="3B3F7CDF" w14:textId="77777777" w:rsidR="00205DF6" w:rsidRPr="00237F1D" w:rsidRDefault="00205DF6" w:rsidP="00D9291D">
      <w:pPr>
        <w:pStyle w:val="Listaszerbekezds"/>
        <w:spacing w:after="240"/>
        <w:ind w:left="426" w:right="284"/>
        <w:jc w:val="center"/>
      </w:pPr>
    </w:p>
    <w:p w14:paraId="6BDA1006" w14:textId="63646A1B" w:rsidR="00A54F54" w:rsidRPr="00237F1D" w:rsidRDefault="00205DF6" w:rsidP="00D9291D">
      <w:pPr>
        <w:pStyle w:val="Listaszerbekezds"/>
        <w:numPr>
          <w:ilvl w:val="0"/>
          <w:numId w:val="2"/>
        </w:numPr>
        <w:spacing w:after="160" w:line="259" w:lineRule="auto"/>
        <w:ind w:left="426" w:right="284"/>
        <w:jc w:val="center"/>
        <w:rPr>
          <w:b/>
          <w:bCs/>
          <w:sz w:val="24"/>
          <w:szCs w:val="24"/>
        </w:rPr>
      </w:pPr>
      <w:r w:rsidRPr="00237F1D">
        <w:rPr>
          <w:b/>
          <w:bCs/>
        </w:rPr>
        <w:t>Somogyvári Gábor díj – Kamarai közösségért</w:t>
      </w:r>
      <w:bookmarkEnd w:id="1"/>
    </w:p>
    <w:p w14:paraId="1805855F" w14:textId="77777777" w:rsidR="00A54F54" w:rsidRPr="00237F1D" w:rsidRDefault="00A54F54" w:rsidP="00653EA3">
      <w:pPr>
        <w:ind w:left="-567"/>
        <w:jc w:val="both"/>
        <w:rPr>
          <w:b/>
          <w:bCs/>
          <w:sz w:val="24"/>
          <w:szCs w:val="24"/>
        </w:rPr>
      </w:pPr>
    </w:p>
    <w:p w14:paraId="7F75369A" w14:textId="430D2F3D" w:rsidR="00653EA3" w:rsidRPr="00237F1D" w:rsidRDefault="00653EA3" w:rsidP="00653EA3">
      <w:pPr>
        <w:ind w:left="-567"/>
        <w:jc w:val="both"/>
        <w:rPr>
          <w:b/>
          <w:bCs/>
          <w:sz w:val="24"/>
          <w:szCs w:val="24"/>
        </w:rPr>
      </w:pPr>
      <w:r w:rsidRPr="00237F1D">
        <w:rPr>
          <w:b/>
          <w:bCs/>
          <w:sz w:val="24"/>
          <w:szCs w:val="24"/>
        </w:rPr>
        <w:t xml:space="preserve">JELÖLÉS INDOKLÁSA: </w:t>
      </w:r>
    </w:p>
    <w:p w14:paraId="421A7516" w14:textId="798268AF" w:rsidR="00A54F54" w:rsidRPr="00237F1D" w:rsidRDefault="00A54F54" w:rsidP="003E1948">
      <w:pPr>
        <w:spacing w:line="480" w:lineRule="auto"/>
        <w:ind w:left="-426"/>
        <w:jc w:val="both"/>
        <w:rPr>
          <w:b/>
          <w:bCs/>
          <w:sz w:val="24"/>
          <w:szCs w:val="24"/>
        </w:rPr>
      </w:pPr>
      <w:r w:rsidRPr="00237F1D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CD23D" w14:textId="77777777" w:rsidR="00A54F54" w:rsidRPr="00237F1D" w:rsidRDefault="00A54F54" w:rsidP="003E1948">
      <w:pPr>
        <w:spacing w:line="360" w:lineRule="auto"/>
        <w:ind w:left="-426"/>
        <w:jc w:val="both"/>
        <w:rPr>
          <w:b/>
          <w:bCs/>
          <w:sz w:val="14"/>
          <w:szCs w:val="14"/>
        </w:rPr>
      </w:pPr>
    </w:p>
    <w:p w14:paraId="26794B1E" w14:textId="6F159CC0" w:rsidR="00653EA3" w:rsidRPr="00237F1D" w:rsidRDefault="00653EA3" w:rsidP="003E1948">
      <w:pPr>
        <w:spacing w:line="360" w:lineRule="auto"/>
        <w:ind w:left="-426"/>
        <w:jc w:val="both"/>
        <w:rPr>
          <w:b/>
          <w:bCs/>
          <w:sz w:val="24"/>
          <w:szCs w:val="24"/>
        </w:rPr>
      </w:pPr>
      <w:r w:rsidRPr="00237F1D">
        <w:rPr>
          <w:b/>
          <w:bCs/>
          <w:sz w:val="24"/>
          <w:szCs w:val="24"/>
        </w:rPr>
        <w:t>Dátum: ……………………………………………</w:t>
      </w:r>
      <w:r w:rsidRPr="00237F1D">
        <w:rPr>
          <w:b/>
          <w:bCs/>
          <w:sz w:val="24"/>
          <w:szCs w:val="24"/>
        </w:rPr>
        <w:tab/>
      </w:r>
      <w:r w:rsidRPr="00237F1D">
        <w:rPr>
          <w:b/>
          <w:bCs/>
          <w:sz w:val="24"/>
          <w:szCs w:val="24"/>
        </w:rPr>
        <w:tab/>
      </w:r>
      <w:r w:rsidRPr="00237F1D">
        <w:rPr>
          <w:b/>
          <w:bCs/>
          <w:sz w:val="24"/>
          <w:szCs w:val="24"/>
        </w:rPr>
        <w:tab/>
        <w:t xml:space="preserve">Cégszerű </w:t>
      </w:r>
      <w:proofErr w:type="gramStart"/>
      <w:r w:rsidRPr="00237F1D">
        <w:rPr>
          <w:b/>
          <w:bCs/>
          <w:sz w:val="24"/>
          <w:szCs w:val="24"/>
        </w:rPr>
        <w:t>aláírás:…</w:t>
      </w:r>
      <w:proofErr w:type="gramEnd"/>
      <w:r w:rsidRPr="00237F1D">
        <w:rPr>
          <w:b/>
          <w:bCs/>
          <w:sz w:val="24"/>
          <w:szCs w:val="24"/>
        </w:rPr>
        <w:t>………………………………………………</w:t>
      </w:r>
    </w:p>
    <w:sectPr w:rsidR="00653EA3" w:rsidRPr="00237F1D" w:rsidSect="00653EA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985" w:right="707" w:bottom="1560" w:left="1276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A822C" w14:textId="77777777" w:rsidR="0090375E" w:rsidRDefault="0090375E" w:rsidP="00765DCF">
      <w:pPr>
        <w:spacing w:after="0" w:line="240" w:lineRule="auto"/>
      </w:pPr>
      <w:r>
        <w:separator/>
      </w:r>
    </w:p>
  </w:endnote>
  <w:endnote w:type="continuationSeparator" w:id="0">
    <w:p w14:paraId="435E4AED" w14:textId="77777777" w:rsidR="0090375E" w:rsidRDefault="0090375E" w:rsidP="0076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95A1A" w14:textId="77777777" w:rsidR="00943ECE" w:rsidRPr="00943ECE" w:rsidRDefault="00943ECE" w:rsidP="00943ECE">
    <w:pPr>
      <w:pStyle w:val="llb"/>
      <w:ind w:left="-284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9862BE" wp14:editId="3810FE3F">
              <wp:simplePos x="0" y="0"/>
              <wp:positionH relativeFrom="column">
                <wp:posOffset>-533400</wp:posOffset>
              </wp:positionH>
              <wp:positionV relativeFrom="paragraph">
                <wp:posOffset>-219075</wp:posOffset>
              </wp:positionV>
              <wp:extent cx="6705600" cy="66675"/>
              <wp:effectExtent l="38100" t="0" r="0" b="28575"/>
              <wp:wrapNone/>
              <wp:docPr id="49" name="Folyamatábra: Döntés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600" cy="66675"/>
                      </a:xfrm>
                      <a:prstGeom prst="flowChartDecision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7854758B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olyamatábra: Döntés 49" o:spid="_x0000_s1026" type="#_x0000_t110" style="position:absolute;margin-left:-42pt;margin-top:-17.25pt;width:528pt;height: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" fillcolor="#7f7f7f [1612]" strokecolor="#7f7f7f [1612]" strokeweight="1pt"/>
          </w:pict>
        </mc:Fallback>
      </mc:AlternateContent>
    </w:r>
    <w:r w:rsidRPr="00943ECE">
      <w:rPr>
        <w:color w:val="808080" w:themeColor="background1" w:themeShade="80"/>
      </w:rPr>
      <w:t xml:space="preserve">7100 Szekszárd, Arany János utca 23-25.; Tel.: 0674/411-661; e-mail: </w:t>
    </w:r>
    <w:hyperlink r:id="rId1" w:history="1">
      <w:r w:rsidRPr="00943ECE">
        <w:rPr>
          <w:rStyle w:val="Hiperhivatkozs"/>
          <w:color w:val="808080" w:themeColor="background1" w:themeShade="80"/>
        </w:rPr>
        <w:t>kamara@tmkik.hu</w:t>
      </w:r>
    </w:hyperlink>
    <w:r w:rsidRPr="00943ECE">
      <w:rPr>
        <w:color w:val="808080" w:themeColor="background1" w:themeShade="80"/>
      </w:rPr>
      <w:t>; web: tmkik.hu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BF376" w14:textId="77777777" w:rsidR="0090375E" w:rsidRDefault="0090375E" w:rsidP="00765DCF">
      <w:pPr>
        <w:spacing w:after="0" w:line="240" w:lineRule="auto"/>
      </w:pPr>
      <w:r>
        <w:separator/>
      </w:r>
    </w:p>
  </w:footnote>
  <w:footnote w:type="continuationSeparator" w:id="0">
    <w:p w14:paraId="5B9A7136" w14:textId="77777777" w:rsidR="0090375E" w:rsidRDefault="0090375E" w:rsidP="0076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9159D" w14:textId="77777777" w:rsidR="002716EF" w:rsidRDefault="00F65637">
    <w:pPr>
      <w:pStyle w:val="lfej"/>
    </w:pPr>
    <w:r>
      <w:rPr>
        <w:noProof/>
      </w:rPr>
      <w:pict w14:anchorId="65260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53.45pt;height:363.8pt;z-index:-251653120;mso-position-horizontal:center;mso-position-horizontal-relative:margin;mso-position-vertical:center;mso-position-vertical-relative:margin" o:allowincell="f">
          <v:imagedata r:id="rId1" o:title="csak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8DE2A" w14:textId="77777777" w:rsidR="00765DCF" w:rsidRDefault="004733DE" w:rsidP="004733DE">
    <w:pPr>
      <w:pStyle w:val="lfej"/>
      <w:ind w:left="-567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E0BCD5E" wp14:editId="25D2816A">
          <wp:simplePos x="0" y="0"/>
          <wp:positionH relativeFrom="column">
            <wp:posOffset>1338580</wp:posOffset>
          </wp:positionH>
          <wp:positionV relativeFrom="paragraph">
            <wp:posOffset>-60960</wp:posOffset>
          </wp:positionV>
          <wp:extent cx="3055861" cy="871855"/>
          <wp:effectExtent l="0" t="0" r="0" b="4445"/>
          <wp:wrapThrough wrapText="bothSides">
            <wp:wrapPolygon edited="0">
              <wp:start x="808" y="0"/>
              <wp:lineTo x="2828" y="7551"/>
              <wp:lineTo x="2963" y="16519"/>
              <wp:lineTo x="4579" y="21238"/>
              <wp:lineTo x="4983" y="21238"/>
              <wp:lineTo x="6733" y="21238"/>
              <wp:lineTo x="10908" y="21238"/>
              <wp:lineTo x="16294" y="17934"/>
              <wp:lineTo x="16025" y="15103"/>
              <wp:lineTo x="17237" y="15103"/>
              <wp:lineTo x="20603" y="9439"/>
              <wp:lineTo x="20873" y="5192"/>
              <wp:lineTo x="18718" y="4248"/>
              <wp:lineTo x="4983" y="0"/>
              <wp:lineTo x="808" y="0"/>
            </wp:wrapPolygon>
          </wp:wrapThrough>
          <wp:docPr id="117318987" name="Kép 117318987" descr="Tolna Vármegyei Kereskedelmi és Ipark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olna Vármegyei Kereskedelmi és Ipark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861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BB9980" wp14:editId="12FC7CC0">
              <wp:simplePos x="0" y="0"/>
              <wp:positionH relativeFrom="column">
                <wp:posOffset>-537845</wp:posOffset>
              </wp:positionH>
              <wp:positionV relativeFrom="paragraph">
                <wp:posOffset>901700</wp:posOffset>
              </wp:positionV>
              <wp:extent cx="6705600" cy="66675"/>
              <wp:effectExtent l="38100" t="0" r="0" b="28575"/>
              <wp:wrapNone/>
              <wp:docPr id="41" name="Folyamatábra: Döntés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600" cy="66675"/>
                      </a:xfrm>
                      <a:prstGeom prst="flowChartDecision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C51ED94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olyamatábra: Döntés 41" o:spid="_x0000_s1026" type="#_x0000_t110" style="position:absolute;margin-left:-42.35pt;margin-top:71pt;width:528pt;height: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" fillcolor="#7f7f7f [1612]" strokecolor="#7f7f7f [1612]" strokeweight="1pt"/>
          </w:pict>
        </mc:Fallback>
      </mc:AlternateContent>
    </w:r>
    <w:r w:rsidR="00F65637">
      <w:rPr>
        <w:noProof/>
      </w:rPr>
      <w:pict w14:anchorId="7B4A7C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453.45pt;height:363.8pt;z-index:-251652096;mso-position-horizontal:center;mso-position-horizontal-relative:margin;mso-position-vertical:center;mso-position-vertical-relative:margin" o:allowincell="f">
          <v:imagedata r:id="rId2" o:title="csak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9AADD" w14:textId="77777777" w:rsidR="002716EF" w:rsidRDefault="00F65637">
    <w:pPr>
      <w:pStyle w:val="lfej"/>
    </w:pPr>
    <w:r>
      <w:rPr>
        <w:noProof/>
      </w:rPr>
      <w:pict w14:anchorId="7EF68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53.45pt;height:363.8pt;z-index:-251654144;mso-position-horizontal:center;mso-position-horizontal-relative:margin;mso-position-vertical:center;mso-position-vertical-relative:margin" o:allowincell="f">
          <v:imagedata r:id="rId1" o:title="csak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46AF"/>
    <w:multiLevelType w:val="hybridMultilevel"/>
    <w:tmpl w:val="67C09A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641A98C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155BF"/>
    <w:multiLevelType w:val="hybridMultilevel"/>
    <w:tmpl w:val="FC420C0E"/>
    <w:lvl w:ilvl="0" w:tplc="F6245080">
      <w:start w:val="1"/>
      <w:numFmt w:val="bullet"/>
      <w:lvlText w:val="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enu v:ext="edit" fillcolor="none [321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5E"/>
    <w:rsid w:val="00005F19"/>
    <w:rsid w:val="00120E43"/>
    <w:rsid w:val="00205DF6"/>
    <w:rsid w:val="00237F1D"/>
    <w:rsid w:val="002716EF"/>
    <w:rsid w:val="00351AD3"/>
    <w:rsid w:val="003E1948"/>
    <w:rsid w:val="003E6511"/>
    <w:rsid w:val="0040130D"/>
    <w:rsid w:val="004733DE"/>
    <w:rsid w:val="00491A79"/>
    <w:rsid w:val="00653EA3"/>
    <w:rsid w:val="00705B7E"/>
    <w:rsid w:val="00765DCF"/>
    <w:rsid w:val="008845E3"/>
    <w:rsid w:val="0090375E"/>
    <w:rsid w:val="00943ECE"/>
    <w:rsid w:val="00A54F54"/>
    <w:rsid w:val="00AC1E3B"/>
    <w:rsid w:val="00B476DB"/>
    <w:rsid w:val="00BE3287"/>
    <w:rsid w:val="00C734F5"/>
    <w:rsid w:val="00CA2340"/>
    <w:rsid w:val="00D7733B"/>
    <w:rsid w:val="00D87112"/>
    <w:rsid w:val="00D9291D"/>
    <w:rsid w:val="00DA0B5C"/>
    <w:rsid w:val="00DB1ABA"/>
    <w:rsid w:val="00E14317"/>
    <w:rsid w:val="00E5174E"/>
    <w:rsid w:val="00F65637"/>
    <w:rsid w:val="00F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2"/>
    </o:shapelayout>
  </w:shapeDefaults>
  <w:decimalSymbol w:val=","/>
  <w:listSeparator w:val=";"/>
  <w14:docId w14:val="29249D00"/>
  <w15:chartTrackingRefBased/>
  <w15:docId w15:val="{A529DA16-6003-492D-9702-773F2EA9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7733B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D7733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6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5DCF"/>
  </w:style>
  <w:style w:type="paragraph" w:styleId="llb">
    <w:name w:val="footer"/>
    <w:basedOn w:val="Norml"/>
    <w:link w:val="llbChar"/>
    <w:uiPriority w:val="99"/>
    <w:unhideWhenUsed/>
    <w:rsid w:val="0076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5DCF"/>
  </w:style>
  <w:style w:type="character" w:styleId="Hiperhivatkozs">
    <w:name w:val="Hyperlink"/>
    <w:basedOn w:val="Bekezdsalapbettpusa"/>
    <w:uiPriority w:val="99"/>
    <w:unhideWhenUsed/>
    <w:rsid w:val="00943EC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43ECE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rsid w:val="00D7733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7733B"/>
    <w:pPr>
      <w:ind w:left="720"/>
      <w:contextualSpacing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6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mara@tmki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Egy&#233;ni%20Office-sablonok\fejl&#233;ces%20pap&#237;r2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3D445-214B-4930-A3C8-A3B4AFB6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fejléces papír2</Template>
  <TotalTime>1</TotalTime>
  <Pages>2</Pages>
  <Words>234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szgyorgyi</cp:lastModifiedBy>
  <cp:revision>2</cp:revision>
  <cp:lastPrinted>2024-10-08T11:19:00Z</cp:lastPrinted>
  <dcterms:created xsi:type="dcterms:W3CDTF">2025-09-29T07:33:00Z</dcterms:created>
  <dcterms:modified xsi:type="dcterms:W3CDTF">2025-09-29T07:33:00Z</dcterms:modified>
</cp:coreProperties>
</file>